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33D" w:rsidRPr="008A0AB2" w:rsidRDefault="0033633D" w:rsidP="0033633D">
      <w:pPr>
        <w:shd w:val="clear" w:color="auto" w:fill="FFFFFF"/>
        <w:autoSpaceDE w:val="0"/>
        <w:autoSpaceDN w:val="0"/>
        <w:adjustRightInd w:val="0"/>
        <w:ind w:firstLine="708"/>
        <w:jc w:val="center"/>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Пояснювальна  записка</w:t>
      </w:r>
    </w:p>
    <w:p w:rsidR="00F409D1" w:rsidRPr="008A0AB2" w:rsidRDefault="0048753D" w:rsidP="008A0AB2">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 xml:space="preserve">З  2011 року Лубенський центр реабілітації дітей-інвалідів має </w:t>
      </w:r>
      <w:r w:rsidRPr="008A0AB2">
        <w:rPr>
          <w:rFonts w:ascii="Times New Roman" w:eastAsia="Times New Roman" w:hAnsi="Times New Roman" w:cs="Times New Roman"/>
          <w:b/>
          <w:sz w:val="24"/>
          <w:szCs w:val="24"/>
          <w:lang w:eastAsia="ru-RU"/>
        </w:rPr>
        <w:t>9</w:t>
      </w:r>
      <w:r w:rsidRPr="008A0AB2">
        <w:rPr>
          <w:rFonts w:ascii="Times New Roman" w:eastAsia="Times New Roman" w:hAnsi="Times New Roman" w:cs="Times New Roman"/>
          <w:sz w:val="24"/>
          <w:szCs w:val="24"/>
          <w:lang w:eastAsia="ru-RU"/>
        </w:rPr>
        <w:t xml:space="preserve"> штатних одиниць</w:t>
      </w:r>
      <w:r w:rsidR="008A0AB2">
        <w:rPr>
          <w:rFonts w:ascii="Times New Roman" w:eastAsia="Times New Roman" w:hAnsi="Times New Roman" w:cs="Times New Roman"/>
          <w:sz w:val="24"/>
          <w:szCs w:val="24"/>
          <w:lang w:eastAsia="ru-RU"/>
        </w:rPr>
        <w:t xml:space="preserve">     </w:t>
      </w:r>
      <w:r w:rsidRPr="008A0AB2">
        <w:rPr>
          <w:rFonts w:ascii="Times New Roman" w:eastAsia="Times New Roman" w:hAnsi="Times New Roman" w:cs="Times New Roman"/>
          <w:sz w:val="24"/>
          <w:szCs w:val="24"/>
          <w:lang w:eastAsia="ru-RU"/>
        </w:rPr>
        <w:t xml:space="preserve">  ( з них </w:t>
      </w:r>
      <w:r w:rsidRPr="008A0AB2">
        <w:rPr>
          <w:rFonts w:ascii="Times New Roman" w:eastAsia="Times New Roman" w:hAnsi="Times New Roman" w:cs="Times New Roman"/>
          <w:b/>
          <w:sz w:val="24"/>
          <w:szCs w:val="24"/>
          <w:lang w:eastAsia="ru-RU"/>
        </w:rPr>
        <w:t>3</w:t>
      </w:r>
      <w:r w:rsidRPr="008A0AB2">
        <w:rPr>
          <w:rFonts w:ascii="Times New Roman" w:eastAsia="Times New Roman" w:hAnsi="Times New Roman" w:cs="Times New Roman"/>
          <w:sz w:val="24"/>
          <w:szCs w:val="24"/>
          <w:lang w:eastAsia="ru-RU"/>
        </w:rPr>
        <w:t xml:space="preserve"> одиниці – це </w:t>
      </w:r>
      <w:r w:rsidR="00F409D1" w:rsidRPr="008A0AB2">
        <w:rPr>
          <w:rFonts w:ascii="Times New Roman" w:eastAsia="Times New Roman" w:hAnsi="Times New Roman" w:cs="Times New Roman"/>
          <w:sz w:val="24"/>
          <w:szCs w:val="24"/>
          <w:lang w:eastAsia="ru-RU"/>
        </w:rPr>
        <w:t>директор,</w:t>
      </w:r>
      <w:r w:rsidRPr="008A0AB2">
        <w:rPr>
          <w:rFonts w:ascii="Times New Roman" w:eastAsia="Times New Roman" w:hAnsi="Times New Roman" w:cs="Times New Roman"/>
          <w:sz w:val="24"/>
          <w:szCs w:val="24"/>
          <w:lang w:eastAsia="ru-RU"/>
        </w:rPr>
        <w:t xml:space="preserve"> бухгалтер і сестра медична молодша (прибиральниця) ).  Лише </w:t>
      </w:r>
      <w:r w:rsidRPr="008A0AB2">
        <w:rPr>
          <w:rFonts w:ascii="Times New Roman" w:eastAsia="Times New Roman" w:hAnsi="Times New Roman" w:cs="Times New Roman"/>
          <w:b/>
          <w:sz w:val="24"/>
          <w:szCs w:val="24"/>
          <w:lang w:eastAsia="ru-RU"/>
        </w:rPr>
        <w:t>6</w:t>
      </w:r>
      <w:r w:rsidRPr="008A0AB2">
        <w:rPr>
          <w:rFonts w:ascii="Times New Roman" w:eastAsia="Times New Roman" w:hAnsi="Times New Roman" w:cs="Times New Roman"/>
          <w:sz w:val="24"/>
          <w:szCs w:val="24"/>
          <w:lang w:eastAsia="ru-RU"/>
        </w:rPr>
        <w:t xml:space="preserve"> штатних одиниць залучено саме до проведення реабілітаційних заходів</w:t>
      </w:r>
      <w:r w:rsidR="00F409D1" w:rsidRPr="008A0AB2">
        <w:rPr>
          <w:rFonts w:ascii="Times New Roman" w:eastAsia="Times New Roman" w:hAnsi="Times New Roman" w:cs="Times New Roman"/>
          <w:sz w:val="24"/>
          <w:szCs w:val="24"/>
          <w:lang w:eastAsia="ru-RU"/>
        </w:rPr>
        <w:t xml:space="preserve">. Це вкрай недостатньо для </w:t>
      </w:r>
      <w:r w:rsidR="002E042F" w:rsidRPr="008A0AB2">
        <w:rPr>
          <w:rFonts w:ascii="Times New Roman" w:eastAsia="Times New Roman" w:hAnsi="Times New Roman" w:cs="Times New Roman"/>
          <w:sz w:val="24"/>
          <w:szCs w:val="24"/>
          <w:lang w:eastAsia="ru-RU"/>
        </w:rPr>
        <w:t xml:space="preserve"> </w:t>
      </w:r>
      <w:r w:rsidR="00F409D1" w:rsidRPr="008A0AB2">
        <w:rPr>
          <w:rFonts w:ascii="Times New Roman" w:eastAsia="Times New Roman" w:hAnsi="Times New Roman" w:cs="Times New Roman"/>
          <w:sz w:val="24"/>
          <w:szCs w:val="24"/>
          <w:lang w:eastAsia="ru-RU"/>
        </w:rPr>
        <w:t>обслуговування</w:t>
      </w:r>
      <w:r w:rsidR="002E042F" w:rsidRPr="008A0AB2">
        <w:rPr>
          <w:rFonts w:ascii="Times New Roman" w:eastAsia="Times New Roman" w:hAnsi="Times New Roman" w:cs="Times New Roman"/>
          <w:sz w:val="24"/>
          <w:szCs w:val="24"/>
          <w:lang w:eastAsia="ru-RU"/>
        </w:rPr>
        <w:t xml:space="preserve"> </w:t>
      </w:r>
      <w:r w:rsidR="00F409D1" w:rsidRPr="008A0AB2">
        <w:rPr>
          <w:rFonts w:ascii="Times New Roman" w:eastAsia="Times New Roman" w:hAnsi="Times New Roman" w:cs="Times New Roman"/>
          <w:sz w:val="24"/>
          <w:szCs w:val="24"/>
          <w:lang w:eastAsia="ru-RU"/>
        </w:rPr>
        <w:t xml:space="preserve"> дітей</w:t>
      </w:r>
      <w:r w:rsidR="002E042F" w:rsidRPr="008A0AB2">
        <w:rPr>
          <w:rFonts w:ascii="Times New Roman" w:eastAsia="Times New Roman" w:hAnsi="Times New Roman" w:cs="Times New Roman"/>
          <w:sz w:val="24"/>
          <w:szCs w:val="24"/>
          <w:lang w:eastAsia="ru-RU"/>
        </w:rPr>
        <w:t xml:space="preserve"> </w:t>
      </w:r>
      <w:r w:rsidR="00F409D1" w:rsidRPr="008A0AB2">
        <w:rPr>
          <w:rFonts w:ascii="Times New Roman" w:eastAsia="Times New Roman" w:hAnsi="Times New Roman" w:cs="Times New Roman"/>
          <w:sz w:val="24"/>
          <w:szCs w:val="24"/>
          <w:lang w:eastAsia="ru-RU"/>
        </w:rPr>
        <w:t xml:space="preserve"> з  </w:t>
      </w:r>
      <w:r w:rsidR="002E042F" w:rsidRPr="008A0AB2">
        <w:rPr>
          <w:rFonts w:ascii="Times New Roman" w:eastAsia="Times New Roman" w:hAnsi="Times New Roman" w:cs="Times New Roman"/>
          <w:sz w:val="24"/>
          <w:szCs w:val="24"/>
          <w:lang w:eastAsia="ru-RU"/>
        </w:rPr>
        <w:t xml:space="preserve">    </w:t>
      </w:r>
      <w:r w:rsidR="00F409D1" w:rsidRPr="008A0AB2">
        <w:rPr>
          <w:rFonts w:ascii="Times New Roman" w:eastAsia="Times New Roman" w:hAnsi="Times New Roman" w:cs="Times New Roman"/>
          <w:sz w:val="24"/>
          <w:szCs w:val="24"/>
          <w:lang w:eastAsia="ru-RU"/>
        </w:rPr>
        <w:t>м.</w:t>
      </w:r>
      <w:r w:rsidR="002E042F" w:rsidRPr="008A0AB2">
        <w:rPr>
          <w:rFonts w:ascii="Times New Roman" w:eastAsia="Times New Roman" w:hAnsi="Times New Roman" w:cs="Times New Roman"/>
          <w:sz w:val="24"/>
          <w:szCs w:val="24"/>
          <w:lang w:eastAsia="ru-RU"/>
        </w:rPr>
        <w:t xml:space="preserve"> </w:t>
      </w:r>
      <w:r w:rsidR="00F409D1" w:rsidRPr="008A0AB2">
        <w:rPr>
          <w:rFonts w:ascii="Times New Roman" w:eastAsia="Times New Roman" w:hAnsi="Times New Roman" w:cs="Times New Roman"/>
          <w:sz w:val="24"/>
          <w:szCs w:val="24"/>
          <w:lang w:eastAsia="ru-RU"/>
        </w:rPr>
        <w:t>Лубни  та семи</w:t>
      </w:r>
      <w:r w:rsidR="002E042F" w:rsidRPr="008A0AB2">
        <w:rPr>
          <w:rFonts w:ascii="Times New Roman" w:eastAsia="Times New Roman" w:hAnsi="Times New Roman" w:cs="Times New Roman"/>
          <w:sz w:val="24"/>
          <w:szCs w:val="24"/>
          <w:lang w:eastAsia="ru-RU"/>
        </w:rPr>
        <w:t xml:space="preserve"> районів Полтавської області., яких обслуговується щорічно близько 180.</w:t>
      </w:r>
    </w:p>
    <w:p w:rsidR="003D2244" w:rsidRPr="008A0AB2" w:rsidRDefault="003D2244" w:rsidP="00773CBC">
      <w:pPr>
        <w:ind w:firstLine="708"/>
        <w:jc w:val="both"/>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Д</w:t>
      </w:r>
      <w:r w:rsidR="00773CBC" w:rsidRPr="008A0AB2">
        <w:rPr>
          <w:rFonts w:ascii="Times New Roman" w:eastAsia="Times New Roman" w:hAnsi="Times New Roman" w:cs="Times New Roman"/>
          <w:sz w:val="24"/>
          <w:szCs w:val="24"/>
          <w:lang w:eastAsia="ru-RU"/>
        </w:rPr>
        <w:t>о 2014 року Центр обслуговував дітей</w:t>
      </w:r>
      <w:r w:rsidRPr="008A0AB2">
        <w:rPr>
          <w:rFonts w:ascii="Times New Roman" w:eastAsia="Times New Roman" w:hAnsi="Times New Roman" w:cs="Times New Roman"/>
          <w:sz w:val="24"/>
          <w:szCs w:val="24"/>
          <w:lang w:eastAsia="ru-RU"/>
        </w:rPr>
        <w:t xml:space="preserve"> з 2-18 років. </w:t>
      </w:r>
    </w:p>
    <w:p w:rsidR="00773CBC" w:rsidRPr="008A0AB2" w:rsidRDefault="003D2244" w:rsidP="003D2244">
      <w:pPr>
        <w:ind w:firstLine="708"/>
        <w:jc w:val="both"/>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З 2014 року</w:t>
      </w:r>
      <w:r w:rsidR="00773CBC" w:rsidRPr="008A0AB2">
        <w:rPr>
          <w:rFonts w:ascii="Times New Roman" w:eastAsia="Times New Roman" w:hAnsi="Times New Roman" w:cs="Times New Roman"/>
          <w:sz w:val="24"/>
          <w:szCs w:val="24"/>
          <w:lang w:eastAsia="ru-RU"/>
        </w:rPr>
        <w:t xml:space="preserve"> зону обслуговування</w:t>
      </w:r>
      <w:r w:rsidRPr="008A0AB2">
        <w:rPr>
          <w:rFonts w:ascii="Times New Roman" w:eastAsia="Times New Roman" w:hAnsi="Times New Roman" w:cs="Times New Roman"/>
          <w:sz w:val="24"/>
          <w:szCs w:val="24"/>
          <w:lang w:eastAsia="ru-RU"/>
        </w:rPr>
        <w:t xml:space="preserve"> розширено.</w:t>
      </w:r>
    </w:p>
    <w:p w:rsidR="0048753D" w:rsidRPr="008A0AB2" w:rsidRDefault="0048753D" w:rsidP="00F409D1">
      <w:pPr>
        <w:shd w:val="clear" w:color="auto" w:fill="FFFFFF"/>
        <w:autoSpaceDE w:val="0"/>
        <w:autoSpaceDN w:val="0"/>
        <w:adjustRightInd w:val="0"/>
        <w:ind w:firstLine="708"/>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 xml:space="preserve">У </w:t>
      </w:r>
      <w:r w:rsidR="00F409D1" w:rsidRPr="008A0AB2">
        <w:rPr>
          <w:rFonts w:ascii="Times New Roman" w:eastAsia="Times New Roman" w:hAnsi="Times New Roman" w:cs="Times New Roman"/>
          <w:sz w:val="24"/>
          <w:szCs w:val="24"/>
          <w:lang w:eastAsia="ru-RU"/>
        </w:rPr>
        <w:t xml:space="preserve"> </w:t>
      </w:r>
      <w:r w:rsidRPr="008A0AB2">
        <w:rPr>
          <w:rFonts w:ascii="Times New Roman" w:eastAsia="Times New Roman" w:hAnsi="Times New Roman" w:cs="Times New Roman"/>
          <w:sz w:val="24"/>
          <w:szCs w:val="24"/>
          <w:lang w:eastAsia="ru-RU"/>
        </w:rPr>
        <w:t xml:space="preserve">2014 році </w:t>
      </w:r>
      <w:r w:rsidR="00F409D1" w:rsidRPr="008A0AB2">
        <w:rPr>
          <w:rFonts w:ascii="Times New Roman" w:eastAsia="Times New Roman" w:hAnsi="Times New Roman" w:cs="Times New Roman"/>
          <w:sz w:val="24"/>
          <w:szCs w:val="24"/>
          <w:lang w:eastAsia="ru-RU"/>
        </w:rPr>
        <w:t>внесені зміни до П</w:t>
      </w:r>
      <w:r w:rsidRPr="008A0AB2">
        <w:rPr>
          <w:rFonts w:ascii="Times New Roman" w:eastAsia="Times New Roman" w:hAnsi="Times New Roman" w:cs="Times New Roman"/>
          <w:sz w:val="24"/>
          <w:szCs w:val="24"/>
          <w:lang w:eastAsia="ru-RU"/>
        </w:rPr>
        <w:t xml:space="preserve">оложення Центру </w:t>
      </w:r>
      <w:r w:rsidR="002E042F" w:rsidRPr="008A0AB2">
        <w:rPr>
          <w:rFonts w:ascii="Times New Roman" w:eastAsia="Times New Roman" w:hAnsi="Times New Roman" w:cs="Times New Roman"/>
          <w:sz w:val="24"/>
          <w:szCs w:val="24"/>
          <w:lang w:eastAsia="ru-RU"/>
        </w:rPr>
        <w:t>щодо</w:t>
      </w:r>
      <w:r w:rsidR="00773CBC" w:rsidRPr="008A0AB2">
        <w:rPr>
          <w:rFonts w:ascii="Times New Roman" w:eastAsia="Times New Roman" w:hAnsi="Times New Roman" w:cs="Times New Roman"/>
          <w:sz w:val="24"/>
          <w:szCs w:val="24"/>
          <w:lang w:eastAsia="ru-RU"/>
        </w:rPr>
        <w:t xml:space="preserve"> </w:t>
      </w:r>
      <w:r w:rsidRPr="008A0AB2">
        <w:rPr>
          <w:rFonts w:ascii="Times New Roman" w:eastAsia="Times New Roman" w:hAnsi="Times New Roman" w:cs="Times New Roman"/>
          <w:sz w:val="24"/>
          <w:szCs w:val="24"/>
          <w:lang w:eastAsia="ru-RU"/>
        </w:rPr>
        <w:t>обслуговування  дітей з інвалідністю від 0 до 2-х років ( створення відділення «Матері та дитини»).</w:t>
      </w:r>
    </w:p>
    <w:p w:rsidR="00F409D1" w:rsidRDefault="0048753D" w:rsidP="00F409D1">
      <w:pPr>
        <w:ind w:firstLine="708"/>
        <w:jc w:val="both"/>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 xml:space="preserve">В </w:t>
      </w:r>
      <w:r w:rsidR="00F409D1" w:rsidRPr="008A0AB2">
        <w:rPr>
          <w:rFonts w:ascii="Times New Roman" w:eastAsia="Times New Roman" w:hAnsi="Times New Roman" w:cs="Times New Roman"/>
          <w:sz w:val="24"/>
          <w:szCs w:val="24"/>
          <w:lang w:eastAsia="ru-RU"/>
        </w:rPr>
        <w:t>кінці 2015 року, відповідно  до наказу  Міністерства  соціальної політики України  № 653  від 24.06.2015 р внесли зміни до П</w:t>
      </w:r>
      <w:r w:rsidRPr="008A0AB2">
        <w:rPr>
          <w:rFonts w:ascii="Times New Roman" w:eastAsia="Times New Roman" w:hAnsi="Times New Roman" w:cs="Times New Roman"/>
          <w:sz w:val="24"/>
          <w:szCs w:val="24"/>
          <w:lang w:eastAsia="ru-RU"/>
        </w:rPr>
        <w:t xml:space="preserve">оложення Центру стосовно дітей від 0 до 2 років, </w:t>
      </w:r>
      <w:r w:rsidR="00F409D1" w:rsidRPr="008A0AB2">
        <w:rPr>
          <w:rFonts w:ascii="Times New Roman" w:eastAsia="Times New Roman" w:hAnsi="Times New Roman" w:cs="Times New Roman"/>
          <w:sz w:val="24"/>
          <w:szCs w:val="24"/>
          <w:lang w:eastAsia="ru-RU"/>
        </w:rPr>
        <w:t>які мають ризик отримати інвалідність. На Центр покладається завдання на здійснення комплексу реабілітаційних заходів спрямованих на попередження (запобігання), зменшення або подолання фізичних, психічних розладів, коригування порушень розвитку.</w:t>
      </w:r>
    </w:p>
    <w:p w:rsidR="008A0AB2" w:rsidRDefault="008A0AB2" w:rsidP="008A0AB2">
      <w:pPr>
        <w:ind w:firstLine="708"/>
        <w:jc w:val="both"/>
        <w:rPr>
          <w:rFonts w:ascii="Times New Roman" w:eastAsia="Times New Roman" w:hAnsi="Times New Roman" w:cs="Times New Roman"/>
          <w:sz w:val="24"/>
          <w:szCs w:val="24"/>
          <w:lang w:eastAsia="ru-RU"/>
        </w:rPr>
      </w:pPr>
      <w:r w:rsidRPr="008A0AB2">
        <w:rPr>
          <w:rFonts w:ascii="Times New Roman" w:eastAsia="Times New Roman" w:hAnsi="Times New Roman" w:cs="Times New Roman"/>
          <w:sz w:val="24"/>
          <w:szCs w:val="24"/>
          <w:lang w:eastAsia="ru-RU"/>
        </w:rPr>
        <w:t>Реалізацію  програми</w:t>
      </w:r>
      <w:r>
        <w:rPr>
          <w:rFonts w:ascii="Times New Roman" w:eastAsia="Times New Roman" w:hAnsi="Times New Roman" w:cs="Times New Roman"/>
          <w:sz w:val="24"/>
          <w:szCs w:val="24"/>
          <w:lang w:eastAsia="ru-RU"/>
        </w:rPr>
        <w:t xml:space="preserve"> з реабілітації</w:t>
      </w:r>
      <w:r w:rsidRPr="008A0AB2">
        <w:rPr>
          <w:rFonts w:ascii="Times New Roman" w:eastAsia="Times New Roman" w:hAnsi="Times New Roman" w:cs="Times New Roman"/>
          <w:sz w:val="24"/>
          <w:szCs w:val="24"/>
          <w:lang w:eastAsia="ru-RU"/>
        </w:rPr>
        <w:t xml:space="preserve"> здійснює  команда спеціалістів, до складу якої входять лікар, фахівець фізичної реабілітації, психолог, логопед, спеціальний педагог та інші спеціалісти, залучення яких відбувається відповідно до виявлених потреб дитини. Вони систематично надають консультації батькам, безпосередньо займаються з немовлятами та дітьми раннього віку.    </w:t>
      </w:r>
    </w:p>
    <w:p w:rsidR="00C63F43" w:rsidRPr="008A0AB2" w:rsidRDefault="00C63F43" w:rsidP="008A0AB2">
      <w:pPr>
        <w:ind w:firstLine="708"/>
        <w:jc w:val="both"/>
        <w:rPr>
          <w:rFonts w:ascii="Times New Roman" w:eastAsia="Times New Roman" w:hAnsi="Times New Roman" w:cs="Times New Roman"/>
          <w:sz w:val="24"/>
          <w:szCs w:val="24"/>
          <w:lang w:eastAsia="ru-RU"/>
        </w:rPr>
      </w:pPr>
      <w:r w:rsidRPr="008A0AB2">
        <w:rPr>
          <w:sz w:val="24"/>
          <w:szCs w:val="24"/>
        </w:rPr>
        <w:t xml:space="preserve">       </w:t>
      </w:r>
      <w:r w:rsidR="0038004D" w:rsidRPr="008A0AB2">
        <w:rPr>
          <w:rFonts w:ascii="Times New Roman" w:eastAsia="Times New Roman" w:hAnsi="Times New Roman" w:cs="Times New Roman"/>
          <w:sz w:val="24"/>
          <w:szCs w:val="24"/>
          <w:lang w:eastAsia="ru-RU"/>
        </w:rPr>
        <w:t xml:space="preserve">Маємо нагальну потребу </w:t>
      </w:r>
      <w:r w:rsidRPr="008A0AB2">
        <w:rPr>
          <w:rFonts w:ascii="Times New Roman" w:eastAsia="Times New Roman" w:hAnsi="Times New Roman" w:cs="Times New Roman"/>
          <w:sz w:val="24"/>
          <w:szCs w:val="24"/>
          <w:lang w:eastAsia="ru-RU"/>
        </w:rPr>
        <w:t xml:space="preserve">збільшити загальну та граничну чисельність штатних одиниць Лубенського міського центру соціальної реабілітації дітей-інвалідів виконавчого комітету Лубенської міської ради до 11 (одинадцяти) штатних одиниць. </w:t>
      </w: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p w:rsidR="008A0AB2" w:rsidRDefault="008A0AB2" w:rsidP="00C63F43">
      <w:pPr>
        <w:pStyle w:val="a3"/>
        <w:rPr>
          <w:sz w:val="24"/>
          <w:szCs w:val="24"/>
        </w:rPr>
      </w:pPr>
    </w:p>
    <w:sectPr w:rsidR="008A0AB2" w:rsidSect="005D449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02B81"/>
    <w:multiLevelType w:val="hybridMultilevel"/>
    <w:tmpl w:val="030C457C"/>
    <w:lvl w:ilvl="0" w:tplc="B882FED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4B04"/>
    <w:rsid w:val="000B3213"/>
    <w:rsid w:val="000C0548"/>
    <w:rsid w:val="002378EF"/>
    <w:rsid w:val="002A7372"/>
    <w:rsid w:val="002E042F"/>
    <w:rsid w:val="0033633D"/>
    <w:rsid w:val="0038004D"/>
    <w:rsid w:val="003D2244"/>
    <w:rsid w:val="0048753D"/>
    <w:rsid w:val="00574AA1"/>
    <w:rsid w:val="005D4493"/>
    <w:rsid w:val="00612BD0"/>
    <w:rsid w:val="006269E2"/>
    <w:rsid w:val="00715738"/>
    <w:rsid w:val="00773CBC"/>
    <w:rsid w:val="007D4687"/>
    <w:rsid w:val="008020F5"/>
    <w:rsid w:val="008A0AB2"/>
    <w:rsid w:val="0090260F"/>
    <w:rsid w:val="00974B04"/>
    <w:rsid w:val="00A17D02"/>
    <w:rsid w:val="00A4508D"/>
    <w:rsid w:val="00AC704C"/>
    <w:rsid w:val="00C63F43"/>
    <w:rsid w:val="00CB2874"/>
    <w:rsid w:val="00D1084F"/>
    <w:rsid w:val="00F409D1"/>
    <w:rsid w:val="00FA75A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0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63F43"/>
    <w:pPr>
      <w:spacing w:after="0" w:line="240" w:lineRule="auto"/>
      <w:jc w:val="both"/>
    </w:pPr>
    <w:rPr>
      <w:rFonts w:ascii="Times New Roman" w:eastAsia="Times New Roman" w:hAnsi="Times New Roman" w:cs="Times New Roman"/>
      <w:bCs/>
      <w:sz w:val="28"/>
      <w:szCs w:val="28"/>
      <w:lang w:eastAsia="ru-RU"/>
    </w:rPr>
  </w:style>
  <w:style w:type="character" w:customStyle="1" w:styleId="a4">
    <w:name w:val="Основной текст Знак"/>
    <w:basedOn w:val="a0"/>
    <w:link w:val="a3"/>
    <w:semiHidden/>
    <w:rsid w:val="00C63F43"/>
    <w:rPr>
      <w:rFonts w:ascii="Times New Roman" w:eastAsia="Times New Roman" w:hAnsi="Times New Roman" w:cs="Times New Roman"/>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1088</Words>
  <Characters>621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Delta</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Doe</dc:creator>
  <cp:keywords/>
  <dc:description/>
  <cp:lastModifiedBy>John Doe</cp:lastModifiedBy>
  <cp:revision>19</cp:revision>
  <dcterms:created xsi:type="dcterms:W3CDTF">2015-12-14T13:46:00Z</dcterms:created>
  <dcterms:modified xsi:type="dcterms:W3CDTF">2016-02-04T10:45:00Z</dcterms:modified>
</cp:coreProperties>
</file>